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678"/>
        <w:gridCol w:w="992"/>
        <w:gridCol w:w="2580"/>
      </w:tblGrid>
      <w:tr w:rsidR="00553F47" w:rsidRPr="00553F47" w:rsidTr="00D83B4D">
        <w:trPr>
          <w:trHeight w:val="747"/>
        </w:trPr>
        <w:tc>
          <w:tcPr>
            <w:tcW w:w="1389" w:type="dxa"/>
            <w:vAlign w:val="center"/>
          </w:tcPr>
          <w:p w:rsidR="00553F47" w:rsidRPr="00553F47" w:rsidRDefault="00553F47" w:rsidP="00553F47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53F47">
              <w:rPr>
                <w:rFonts w:asciiTheme="minorHAnsi" w:eastAsiaTheme="minorHAnsi" w:hAnsiTheme="minorHAnsi" w:cstheme="minorBidi"/>
                <w:noProof/>
                <w:color w:val="000000"/>
                <w:sz w:val="16"/>
                <w:szCs w:val="16"/>
                <w:lang w:eastAsia="it-IT"/>
              </w:rPr>
              <w:drawing>
                <wp:inline distT="0" distB="0" distL="0" distR="0" wp14:anchorId="365E42DC" wp14:editId="5937C29E">
                  <wp:extent cx="564543" cy="536315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42" cy="536979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553F47" w:rsidRPr="00553F47" w:rsidRDefault="00553F47" w:rsidP="00553F47">
            <w:pPr>
              <w:suppressAutoHyphens w:val="0"/>
              <w:spacing w:after="200" w:line="276" w:lineRule="auto"/>
              <w:rPr>
                <w:rFonts w:ascii="Verdana" w:eastAsiaTheme="minorHAnsi" w:hAnsi="Verdana" w:cs="Courier New"/>
                <w:b/>
                <w:sz w:val="28"/>
                <w:szCs w:val="28"/>
                <w:lang w:eastAsia="en-US"/>
              </w:rPr>
            </w:pPr>
            <w:r w:rsidRPr="00553F47">
              <w:rPr>
                <w:rFonts w:ascii="Verdana" w:eastAsiaTheme="minorHAnsi" w:hAnsi="Verdana" w:cs="Courier New"/>
                <w:b/>
                <w:sz w:val="28"/>
                <w:szCs w:val="28"/>
                <w:lang w:eastAsia="en-US"/>
              </w:rPr>
              <w:t>ISTITUTO COMPRENSIVO</w:t>
            </w:r>
          </w:p>
          <w:p w:rsidR="00553F47" w:rsidRPr="00553F47" w:rsidRDefault="00553F47" w:rsidP="00553F4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53F47">
              <w:rPr>
                <w:rFonts w:ascii="Verdana" w:eastAsiaTheme="minorHAnsi" w:hAnsi="Verdana" w:cs="Courier New"/>
                <w:b/>
                <w:sz w:val="28"/>
                <w:szCs w:val="28"/>
                <w:lang w:eastAsia="en-US"/>
              </w:rPr>
              <w:t xml:space="preserve">         ROVIGO 3</w:t>
            </w:r>
          </w:p>
        </w:tc>
        <w:tc>
          <w:tcPr>
            <w:tcW w:w="992" w:type="dxa"/>
            <w:vMerge w:val="restart"/>
            <w:vAlign w:val="center"/>
          </w:tcPr>
          <w:p w:rsidR="00553F47" w:rsidRPr="00553F47" w:rsidRDefault="00553F47" w:rsidP="00553F47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553F47"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B32194A" wp14:editId="5C010951">
                  <wp:extent cx="492981" cy="554495"/>
                  <wp:effectExtent l="0" t="0" r="2540" b="0"/>
                  <wp:docPr id="2" name="Immagine 2" descr="http://www.istitutocatullo.it/images/M_images/logo%20minist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stitutocatullo.it/images/M_images/logo%20minist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91" cy="5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0" w:type="dxa"/>
            <w:vMerge w:val="restart"/>
            <w:vAlign w:val="center"/>
          </w:tcPr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Infanzia Tassina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Infanzia “San Gaetano”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Primaria “Colombo”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Primaria “Giovanni XXIII”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Primaria “Mattioli”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Bookman Old Style" w:hAnsi="Verdana" w:cs="Bookman Old Style"/>
                <w:iCs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Scuola Primaria “S.Apollinare”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 w:cs="Times New Roman"/>
                <w:iCs/>
                <w:sz w:val="12"/>
                <w:szCs w:val="12"/>
                <w:lang w:eastAsia="ar-SA"/>
              </w:rPr>
              <w:t>Scuola Secondaria di I° grado “Casalini”</w:t>
            </w:r>
          </w:p>
        </w:tc>
      </w:tr>
      <w:tr w:rsidR="00553F47" w:rsidRPr="00553F47" w:rsidTr="00D83B4D">
        <w:trPr>
          <w:trHeight w:val="613"/>
        </w:trPr>
        <w:tc>
          <w:tcPr>
            <w:tcW w:w="6067" w:type="dxa"/>
            <w:gridSpan w:val="2"/>
            <w:vAlign w:val="center"/>
          </w:tcPr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/>
                <w:sz w:val="12"/>
                <w:szCs w:val="12"/>
                <w:lang w:eastAsia="ar-SA"/>
              </w:rPr>
              <w:t xml:space="preserve">                   Via Corridoni n. 40 - 45100 ROVIGO - Tel 0425/28054 - Fax 0425/422561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/>
                <w:sz w:val="12"/>
                <w:szCs w:val="12"/>
                <w:lang w:eastAsia="ar-SA"/>
              </w:rPr>
            </w:pPr>
            <w:r w:rsidRPr="00553F47">
              <w:rPr>
                <w:rFonts w:ascii="Verdana" w:eastAsia="Times New Roman" w:hAnsi="Verdana"/>
                <w:sz w:val="12"/>
                <w:szCs w:val="12"/>
                <w:lang w:eastAsia="ar-SA"/>
              </w:rPr>
              <w:t xml:space="preserve">                  C.F. 93027600290 - Cod. Mec. ROIC82200B</w:t>
            </w:r>
          </w:p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jc w:val="center"/>
              <w:rPr>
                <w:rFonts w:ascii="Verdana" w:eastAsia="Times New Roman" w:hAnsi="Verdana" w:cs="Courier New"/>
                <w:b/>
                <w:sz w:val="32"/>
                <w:szCs w:val="32"/>
                <w:lang w:eastAsia="ar-SA"/>
              </w:rPr>
            </w:pPr>
            <w:r w:rsidRPr="00553F47">
              <w:rPr>
                <w:rFonts w:ascii="Verdana" w:eastAsia="Times New Roman" w:hAnsi="Verdana"/>
                <w:sz w:val="12"/>
                <w:szCs w:val="12"/>
                <w:lang w:eastAsia="ar-SA"/>
              </w:rPr>
              <w:t xml:space="preserve">                 e-mail </w:t>
            </w:r>
            <w:hyperlink r:id="rId9" w:history="1">
              <w:r w:rsidRPr="00553F47">
                <w:rPr>
                  <w:rFonts w:ascii="Verdana" w:eastAsia="Times New Roman" w:hAnsi="Verdana"/>
                  <w:color w:val="000080"/>
                  <w:sz w:val="12"/>
                  <w:szCs w:val="12"/>
                  <w:u w:val="single"/>
                  <w:lang w:eastAsia="ar-SA"/>
                </w:rPr>
                <w:t>roic82200b@istruzione.it</w:t>
              </w:r>
            </w:hyperlink>
            <w:r w:rsidRPr="00553F47">
              <w:rPr>
                <w:rFonts w:ascii="Verdana" w:eastAsia="Times New Roman" w:hAnsi="Verdana"/>
                <w:sz w:val="12"/>
                <w:szCs w:val="12"/>
                <w:lang w:eastAsia="ar-SA"/>
              </w:rPr>
              <w:t xml:space="preserve"> - sito </w:t>
            </w:r>
            <w:hyperlink r:id="rId10" w:history="1">
              <w:r w:rsidRPr="00553F47">
                <w:rPr>
                  <w:rFonts w:ascii="Verdana" w:eastAsia="Times New Roman" w:hAnsi="Verdana"/>
                  <w:color w:val="000080"/>
                  <w:sz w:val="12"/>
                  <w:szCs w:val="12"/>
                  <w:u w:val="single"/>
                  <w:lang w:eastAsia="ar-SA"/>
                </w:rPr>
                <w:t>www.icrovigo3.it</w:t>
              </w:r>
            </w:hyperlink>
          </w:p>
        </w:tc>
        <w:tc>
          <w:tcPr>
            <w:tcW w:w="992" w:type="dxa"/>
            <w:vMerge/>
            <w:vAlign w:val="center"/>
          </w:tcPr>
          <w:p w:rsidR="00553F47" w:rsidRPr="00553F47" w:rsidRDefault="00553F47" w:rsidP="00553F47">
            <w:pPr>
              <w:suppressAutoHyphens w:val="0"/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2580" w:type="dxa"/>
            <w:vMerge/>
            <w:vAlign w:val="center"/>
          </w:tcPr>
          <w:p w:rsidR="00553F47" w:rsidRPr="00553F47" w:rsidRDefault="00553F47" w:rsidP="00553F47">
            <w:pPr>
              <w:tabs>
                <w:tab w:val="center" w:pos="4819"/>
                <w:tab w:val="right" w:pos="9638"/>
              </w:tabs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</w:tr>
    </w:tbl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53F47" w:rsidRDefault="00553F47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PIANO DIDATTICO PERSONALIZZATO </w:t>
      </w:r>
    </w:p>
    <w:p w:rsidR="007B7AD5" w:rsidRPr="00F62080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PER L’INCLUSIONE DEGLI ALUNNI </w:t>
      </w:r>
    </w:p>
    <w:p w:rsidR="007B7AD5" w:rsidRDefault="007B7AD5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 BISOGNO EDUCATIVO SPECIALE (</w:t>
      </w:r>
      <w:r w:rsidR="00AA7C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ALTRI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BES)</w:t>
      </w:r>
    </w:p>
    <w:p w:rsidR="002F5BB6" w:rsidRPr="00F62080" w:rsidRDefault="002F5BB6" w:rsidP="002F5BB6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(D.M. 27/12/2012 e C.M. n°8/2013)</w:t>
      </w:r>
    </w:p>
    <w:p w:rsidR="002F5BB6" w:rsidRDefault="002F5BB6" w:rsidP="007B7AD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F5BB6" w:rsidRPr="002F5BB6" w:rsidRDefault="002F5BB6" w:rsidP="007B7AD5">
      <w:pPr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(DA COMPILARE IN ASSENZA DI CERTIFICAZIONE DI ENTE ACCREDITATO DALL’USR VENETO)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A.S……………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Verbalizzato nel Consiglio di classe/Interclasse del……………………..……………………………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553F47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Scuola……………………………………………………………….Classe…………………...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Normativa di riferimento generale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517/77 art.2 e 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integrazione scolastica, individualizzazione degli interventi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59/9: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DPR 275/99 art. 4: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autonomia didattica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Legge 53/03: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>personalizzazione del percorso scolastico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lang w:eastAsia="ar-SA"/>
        </w:rPr>
        <w:t xml:space="preserve">D.M. 31/07/2007: </w:t>
      </w:r>
      <w:r w:rsidRPr="00F62080">
        <w:rPr>
          <w:rFonts w:ascii="Times New Roman" w:eastAsia="Times New Roman" w:hAnsi="Times New Roman" w:cs="Times New Roman"/>
          <w:i/>
          <w:iCs/>
          <w:lang w:eastAsia="ar-SA"/>
        </w:rPr>
        <w:t xml:space="preserve">Indicazioni per il curricolo per la scuola dell’infanzia e per il primo ciclo </w:t>
      </w: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Normativa di riferimento specifica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Direttiva Ministeriale 27 dicembre 2012 “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>Strumenti d’intervento per alunni con bisogni educativi speciali e organizzazione territoriale per l’inclusione scolastica”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Ministeriale 22 novembre 2013</w:t>
      </w:r>
      <w:r w:rsidRPr="00F62080">
        <w:rPr>
          <w:rFonts w:ascii="Times New Roman" w:eastAsia="Times New Roman" w:hAnsi="Times New Roman" w:cs="Times New Roman"/>
          <w:i/>
          <w:kern w:val="1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“Strumenti di intervento per alunni con Bisogni Educativi Speciali. A. S. 2013/2014. Chiarimenti” 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Nota Miur n. 01551 del 27 giugno 2013 “Piano Annuale inclusività”</w:t>
      </w:r>
    </w:p>
    <w:p w:rsidR="007B7AD5" w:rsidRPr="00F62080" w:rsidRDefault="007B7AD5" w:rsidP="007B7AD5">
      <w:pPr>
        <w:autoSpaceDE w:val="0"/>
        <w:spacing w:line="200" w:lineRule="atLeast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kern w:val="1"/>
          <w:lang w:eastAsia="ar-SA"/>
        </w:rPr>
        <w:t>Circolare Ministeriale 8 del 6 marzo 2013</w:t>
      </w:r>
      <w:r w:rsidRPr="00F62080">
        <w:rPr>
          <w:rFonts w:ascii="Times New Roman" w:eastAsia="Times New Roman" w:hAnsi="Times New Roman" w:cs="Times New Roman"/>
          <w:i/>
          <w:iCs/>
          <w:kern w:val="1"/>
          <w:lang w:eastAsia="ar-SA"/>
        </w:rPr>
        <w:t xml:space="preserve"> - Strumenti di intervento per gli alunni con bisogni educativi speciali (BES)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ar-SA"/>
        </w:rPr>
        <w:t>DATI DELL’ALUNNO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Nome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Data di nascita</w:t>
      </w:r>
      <w:r w:rsidRPr="00F620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  </w:t>
      </w: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………………………………..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sesso  [M]   [F]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Nazionalità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: 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Ha frequentato: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Scuola dell’infanzia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 xml:space="preserve"> n° anni 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 xml:space="preserve">□ Scuola dell’obbligo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n° anni ________ presso IC __________________________</w:t>
      </w:r>
    </w:p>
    <w:p w:rsidR="007B7AD5" w:rsidRPr="00F62080" w:rsidRDefault="007B7AD5" w:rsidP="007B7AD5">
      <w:pPr>
        <w:autoSpaceDE w:val="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Corrispondenza tra età anagrafica e classe frequentata 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>□ Si</w:t>
      </w:r>
      <w:r w:rsidRPr="00F6208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  <w:tab/>
        <w:t>□No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Eventuali ulteriori informazioni di tipo anagrafico o generale rilevanti ai fini dell'inclusione: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................................................................................................................................................................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Soggetti che hanno redatto l’eventuale </w:t>
      </w: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documentazione presentata alla scuola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(es.: </w:t>
      </w:r>
      <w:r w:rsidRPr="00F6208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servizi sociali, casa famiglia, ente locale etc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data.........................  </w:t>
      </w: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ANALISI DEL BISOGNO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DESCRIZIONE SINTETICA  DEL B.E.S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.</w:t>
      </w: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: </w:t>
      </w:r>
      <w:r w:rsidRPr="00F62080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(riportare la formula  - o una sua sintesi -  presente nell’eventuale documentazione presentata alla scuola e/o la motivazione del consiglio di classe/ team competente)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PROGRAMMAZIONE DIDATTICO-EDUCATIVA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53F47" w:rsidRDefault="00553F47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Area o disciplina:…………………………………………………………………………………....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di classe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minimi</w:t>
      </w:r>
    </w:p>
    <w:p w:rsidR="007B7AD5" w:rsidRPr="00F62080" w:rsidRDefault="007B7AD5" w:rsidP="007B7AD5">
      <w:pPr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Obiettivi personalizzati (specificare):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OBIETTIVI  DIDATTICI  PERSONALIZZATI TRASVERSALI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obiettivi comuni per la classe sono riportati nella programmazione didattica; gli obiettivi personalizzati, da perseguire mediante il presente PDP, sono i seguenti: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riduzione o superamento delle prestazione atipiche  rilevate (ove possibile);</w:t>
      </w:r>
    </w:p>
    <w:p w:rsidR="007B7AD5" w:rsidRPr="00F62080" w:rsidRDefault="007B7AD5" w:rsidP="007B7AD5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sviluppo delle “competenze compensative” ossia l'autonoma capacità di mettere in atto strategie e tecniche compensative.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Eventuali ulteriori obiettivi personalizzati: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STRATEGIE METODOLOGICHE E DIDATTICHE UTILIZZABILI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(indicare solo quelle che risultano più adatte per l’alunno)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Incoraggiare l’apprendimento collaborativo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Favorire le attività in piccolo gruppo e il tutoraggio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Fornire l’esempio dello svolgimento dell’esercizio e/o l’indicazione dell’argom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ento cui l’esercizio è riferito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Individuare  mediatori  didattici che facilitano l’apprendimento (immagini, schemi, mappe)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Dividere gli obiettivi di un compito in “sotto obiettivi” 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Predisporre schemi grafici relativi all’argomento di studio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Riproporre e riprodurre gli stessi concetti attraverso modalità e linguaggi differenti</w:t>
      </w:r>
    </w:p>
    <w:p w:rsidR="007B7AD5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Adattare  testi</w:t>
      </w:r>
    </w:p>
    <w:p w:rsidR="007B7AD5" w:rsidRPr="00F62080" w:rsidRDefault="007B7AD5" w:rsidP="007B7AD5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Altro.......................................................</w:t>
      </w:r>
    </w:p>
    <w:p w:rsidR="007B7AD5" w:rsidRPr="00F62080" w:rsidRDefault="007B7AD5" w:rsidP="007B7AD5">
      <w:pPr>
        <w:tabs>
          <w:tab w:val="left" w:pos="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ATTIVITÀ PROGRAMMATE</w:t>
      </w: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widowControl w:val="0"/>
        <w:tabs>
          <w:tab w:val="left" w:pos="726"/>
        </w:tabs>
        <w:overflowPunct w:val="0"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quelle che risultano più adatte per l’alunno)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individuale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Attività di recupero in piccolo gruppo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Attività di laboratorio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Progetti educativo-didattici inclusivi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Tutoring </w:t>
      </w:r>
    </w:p>
    <w:p w:rsidR="007B7AD5" w:rsidRPr="00F62080" w:rsidRDefault="007B7AD5" w:rsidP="007B7AD5">
      <w:pPr>
        <w:widowControl w:val="0"/>
        <w:numPr>
          <w:ilvl w:val="0"/>
          <w:numId w:val="6"/>
        </w:numPr>
        <w:tabs>
          <w:tab w:val="left" w:pos="993"/>
        </w:tabs>
        <w:overflowPunct w:val="0"/>
        <w:autoSpaceDE w:val="0"/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Altro………………………………….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STRUMENTI COMPENSATIVI</w:t>
      </w:r>
      <w:r w:rsidRPr="00F62080">
        <w:rPr>
          <w:rFonts w:ascii="Times New Roman" w:eastAsia="Times New Roman" w:hAnsi="Times New Roman" w:cs="Times New Roman"/>
          <w:b/>
          <w:bCs/>
          <w:w w:val="90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  <w:t>(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indicare solo quelli che risultano più adatti per l’alunno)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L’alunno potrà usufruire dei seguenti strumenti compensativi nelle aree disciplinari: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tabelle, formulari, procedure specifiche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schemi e mappe elaborati dai docenti;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calcolatrice o computer con foglio di calcolo e stampante;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testi semplificati/adattati;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risorse audio (cassette registrate, sintesi vocale, audiolibri, libri parlati, libri digitali);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software didattici (programmi, dizionario in formato elettronico, ecc…);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tavola pitagorica;</w:t>
      </w:r>
    </w:p>
    <w:p w:rsidR="007B7AD5" w:rsidRPr="00F62080" w:rsidRDefault="007B7AD5" w:rsidP="007B7AD5">
      <w:pPr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tempi più lunghi (adeguare il tempo per la consegna delle prove scritte);</w:t>
      </w:r>
    </w:p>
    <w:p w:rsidR="007B7AD5" w:rsidRPr="00F62080" w:rsidRDefault="007B7AD5" w:rsidP="007B7AD5">
      <w:pPr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altro…………………………………………………………………………………………..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MISURE DISPENSATIVE</w:t>
      </w:r>
      <w:r w:rsidRPr="00F62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(indicare solo quelle che risultano più adatte per l’alunno) 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Nell’ambito delle varie discipline l’alunno può essere dispensato temporaneamente: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 un eccessivo carico di compiti;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dallo studio mnemonico;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dispensa temporanea da attività incompatibili con la difficoltà dell'alunno;</w:t>
      </w:r>
    </w:p>
    <w:p w:rsidR="007B7AD5" w:rsidRPr="00F62080" w:rsidRDefault="007B7AD5" w:rsidP="007B7AD5">
      <w:pPr>
        <w:numPr>
          <w:ilvl w:val="0"/>
          <w:numId w:val="8"/>
        </w:num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CRITERI E MODALITÀ DI VERIFICA E VALUTAZIONE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osservazione dei progressi in itinere;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interrogazioni programmate e concordate per tempi e quantità di contenuti;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142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utilizzo di prove strutturate (a scelta multipla, vero/falso…);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uso di mediatori didattici durante le prove scritte e orali;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valutazioni più attente ai contenuti che non alla forma;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programmazione di tempi più lunghi per l’esecuzione di prove scritte;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prove informatizzate</w:t>
      </w:r>
    </w:p>
    <w:p w:rsidR="007B7AD5" w:rsidRPr="00F62080" w:rsidRDefault="007B7AD5" w:rsidP="007B7AD5">
      <w:pPr>
        <w:numPr>
          <w:ilvl w:val="0"/>
          <w:numId w:val="9"/>
        </w:numPr>
        <w:tabs>
          <w:tab w:val="left" w:pos="720"/>
        </w:tabs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altro…………………………………………………………………………………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PATTO CON LA FAMIGLIA/ALUNNO</w:t>
      </w:r>
    </w:p>
    <w:p w:rsidR="007B7AD5" w:rsidRPr="00F62080" w:rsidRDefault="007B7AD5" w:rsidP="007B7AD5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Si concordano: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i compiti a casa (riduzione, distribuzione settimanale del carico di lavoro, modalità di     presentazione/tempistica,  modalità di esecuzione.. …)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le modalità di aiuto: chi, come, per quanto tempo, per quali attività/discipline segue l’alunno nello studio 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gli strumenti compensativi utilizzati a casa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le interrogazioni</w:t>
      </w:r>
    </w:p>
    <w:p w:rsidR="007B7AD5" w:rsidRPr="00F62080" w:rsidRDefault="007B7AD5" w:rsidP="007B7AD5">
      <w:pPr>
        <w:numPr>
          <w:ilvl w:val="0"/>
          <w:numId w:val="2"/>
        </w:numPr>
        <w:tabs>
          <w:tab w:val="clear" w:pos="0"/>
          <w:tab w:val="num" w:pos="360"/>
        </w:tabs>
        <w:autoSpaceDE w:val="0"/>
        <w:spacing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altro</w:t>
      </w:r>
      <w:r w:rsidRPr="00F62080">
        <w:rPr>
          <w:rFonts w:eastAsia="Times New Roman" w:cs="Calibri"/>
          <w:sz w:val="24"/>
          <w:szCs w:val="24"/>
          <w:lang w:eastAsia="ar-SA"/>
        </w:rPr>
        <w:t>.........................................</w:t>
      </w:r>
    </w:p>
    <w:p w:rsidR="007B7AD5" w:rsidRPr="00F62080" w:rsidRDefault="007B7AD5" w:rsidP="007B7AD5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La famiglia si impegna altresì a: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sostenere la motivazione e l’impegno dell’alunno nel lavoro scolastico e domestico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verificare regolarmente lo svolgimento dei compiti assegnati</w:t>
      </w:r>
    </w:p>
    <w:p w:rsidR="007B7AD5" w:rsidRPr="00F62080" w:rsidRDefault="007B7AD5" w:rsidP="007B7AD5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verificare che vengano portati a scuola i materiali richiesti.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Il presente PDP è valido fino al termine </w:t>
      </w:r>
      <w:r w:rsidR="004E10A3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del presente anno scolastico</w:t>
      </w:r>
      <w:r w:rsidRPr="00F6208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, salvo eventuali modifiche in itinere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  <w:r w:rsidRPr="00F6208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IL  TEAM  CHE  HA  COMPILATO  IL  PIANO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300"/>
      </w:tblGrid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DISCIPLINA/ATTIVITÀ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NOME – COGNOME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ar-SA"/>
              </w:rPr>
            </w:pPr>
            <w:r w:rsidRPr="00F6208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FIRMA</w:t>
            </w: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  <w:tr w:rsidR="007B7AD5" w:rsidRPr="00F62080" w:rsidTr="0084397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AD5" w:rsidRPr="00F62080" w:rsidRDefault="007B7AD5" w:rsidP="00843975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</w:tr>
    </w:tbl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Luogo, data................................................................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del dirigente scolastico o suo delegato..................................................</w:t>
      </w: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sz w:val="24"/>
          <w:szCs w:val="24"/>
          <w:lang w:eastAsia="ar-SA"/>
        </w:rPr>
        <w:t>Firma dei genitori/affidatari.....................................................</w:t>
      </w:r>
    </w:p>
    <w:p w:rsidR="007B7AD5" w:rsidRPr="00F62080" w:rsidRDefault="007B7AD5" w:rsidP="007B7AD5">
      <w:pPr>
        <w:spacing w:line="276" w:lineRule="auto"/>
        <w:ind w:left="26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7AD5" w:rsidRPr="00F62080" w:rsidRDefault="007B7AD5" w:rsidP="007B7AD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Pr="00F6208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</w:p>
    <w:p w:rsidR="00305298" w:rsidRDefault="00305298"/>
    <w:sectPr w:rsidR="0030529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2B1" w:rsidRDefault="005222B1" w:rsidP="00553F47">
      <w:r>
        <w:separator/>
      </w:r>
    </w:p>
  </w:endnote>
  <w:endnote w:type="continuationSeparator" w:id="0">
    <w:p w:rsidR="005222B1" w:rsidRDefault="005222B1" w:rsidP="0055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00678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53F47" w:rsidRDefault="00553F47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4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240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3F47" w:rsidRDefault="00553F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2B1" w:rsidRDefault="005222B1" w:rsidP="00553F47">
      <w:r>
        <w:separator/>
      </w:r>
    </w:p>
  </w:footnote>
  <w:footnote w:type="continuationSeparator" w:id="0">
    <w:p w:rsidR="005222B1" w:rsidRDefault="005222B1" w:rsidP="0055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3" w15:restartNumberingAfterBreak="0">
    <w:nsid w:val="002F34C2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11B877C0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5685CF0"/>
    <w:multiLevelType w:val="hybridMultilevel"/>
    <w:tmpl w:val="4C3631CA"/>
    <w:lvl w:ilvl="0" w:tplc="13C490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3CDC"/>
    <w:multiLevelType w:val="hybridMultilevel"/>
    <w:tmpl w:val="4008D8C8"/>
    <w:lvl w:ilvl="0" w:tplc="ABFECA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81717"/>
    <w:multiLevelType w:val="multilevel"/>
    <w:tmpl w:val="7F7AE9CC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5F9B7B9F"/>
    <w:multiLevelType w:val="hybridMultilevel"/>
    <w:tmpl w:val="CA6E548C"/>
    <w:lvl w:ilvl="0" w:tplc="13C49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D5"/>
    <w:rsid w:val="002374F2"/>
    <w:rsid w:val="002F5BB6"/>
    <w:rsid w:val="00305298"/>
    <w:rsid w:val="004E10A3"/>
    <w:rsid w:val="005222B1"/>
    <w:rsid w:val="00553F47"/>
    <w:rsid w:val="007B7AD5"/>
    <w:rsid w:val="00AA7C8E"/>
    <w:rsid w:val="00E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BE60-AE64-4B3B-A4CD-71C133BA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7AD5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3F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F47"/>
    <w:rPr>
      <w:rFonts w:ascii="Calibri" w:eastAsia="Calibri" w:hAnsi="Calibri" w:cs="Arial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553F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F47"/>
    <w:rPr>
      <w:rFonts w:ascii="Calibri" w:eastAsia="Calibri" w:hAnsi="Calibri" w:cs="Arial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553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rovigo3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ic822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fabio cusin</cp:lastModifiedBy>
  <cp:revision>2</cp:revision>
  <dcterms:created xsi:type="dcterms:W3CDTF">2016-10-31T11:09:00Z</dcterms:created>
  <dcterms:modified xsi:type="dcterms:W3CDTF">2016-10-31T11:09:00Z</dcterms:modified>
</cp:coreProperties>
</file>